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B117F9">
      <w:pPr>
        <w:jc w:val="center"/>
        <w:rPr>
          <w:rFonts w:hint="eastAsia"/>
          <w:b/>
          <w:sz w:val="48"/>
          <w:szCs w:val="48"/>
          <w:lang w:val="en-US" w:eastAsia="zh-CN"/>
        </w:rPr>
      </w:pPr>
      <w:bookmarkStart w:id="0" w:name="_GoBack"/>
      <w:r>
        <w:rPr>
          <w:rFonts w:hint="eastAsia"/>
          <w:b/>
          <w:sz w:val="48"/>
          <w:szCs w:val="48"/>
          <w:lang w:val="en-US" w:eastAsia="zh-CN"/>
        </w:rPr>
        <w:t>三联泵业股份有限公司</w:t>
      </w:r>
    </w:p>
    <w:bookmarkEnd w:id="0"/>
    <w:tbl>
      <w:tblPr>
        <w:tblStyle w:val="4"/>
        <w:tblW w:w="10080" w:type="dxa"/>
        <w:tblInd w:w="-7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0"/>
        <w:gridCol w:w="3420"/>
        <w:gridCol w:w="1423"/>
        <w:gridCol w:w="2897"/>
      </w:tblGrid>
      <w:tr w14:paraId="3D257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</w:trPr>
        <w:tc>
          <w:tcPr>
            <w:tcW w:w="2340" w:type="dxa"/>
            <w:noWrap w:val="0"/>
            <w:vAlign w:val="center"/>
          </w:tcPr>
          <w:p w14:paraId="7BF9F564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申请单位</w:t>
            </w:r>
          </w:p>
        </w:tc>
        <w:tc>
          <w:tcPr>
            <w:tcW w:w="3420" w:type="dxa"/>
            <w:noWrap w:val="0"/>
            <w:vAlign w:val="center"/>
          </w:tcPr>
          <w:p w14:paraId="20052084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三联泵业股份</w:t>
            </w:r>
            <w:r>
              <w:rPr>
                <w:rFonts w:hint="default" w:eastAsia="宋体"/>
                <w:sz w:val="24"/>
                <w:lang w:val="en-US" w:eastAsia="zh-CN"/>
              </w:rPr>
              <w:t>有限公司</w:t>
            </w:r>
          </w:p>
        </w:tc>
        <w:tc>
          <w:tcPr>
            <w:tcW w:w="1423" w:type="dxa"/>
            <w:noWrap w:val="0"/>
            <w:vAlign w:val="center"/>
          </w:tcPr>
          <w:p w14:paraId="28E5DF4D"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 系 人</w:t>
            </w:r>
          </w:p>
        </w:tc>
        <w:tc>
          <w:tcPr>
            <w:tcW w:w="2897" w:type="dxa"/>
            <w:noWrap w:val="0"/>
            <w:vAlign w:val="center"/>
          </w:tcPr>
          <w:p w14:paraId="17312EDE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薛建军</w:t>
            </w:r>
          </w:p>
        </w:tc>
      </w:tr>
      <w:tr w14:paraId="3A3B7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</w:trPr>
        <w:tc>
          <w:tcPr>
            <w:tcW w:w="2340" w:type="dxa"/>
            <w:noWrap w:val="0"/>
            <w:vAlign w:val="center"/>
          </w:tcPr>
          <w:p w14:paraId="11C38A8F">
            <w:pPr>
              <w:ind w:firstLine="560" w:firstLineChars="20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地   址</w:t>
            </w:r>
          </w:p>
        </w:tc>
        <w:tc>
          <w:tcPr>
            <w:tcW w:w="3420" w:type="dxa"/>
            <w:noWrap w:val="0"/>
            <w:vAlign w:val="center"/>
          </w:tcPr>
          <w:p w14:paraId="72395FCD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default" w:eastAsia="宋体"/>
                <w:sz w:val="24"/>
                <w:lang w:val="en-US" w:eastAsia="zh-CN"/>
              </w:rPr>
              <w:t>安徽省马鞍山市和县经济开发区牛屯河路1号</w:t>
            </w:r>
          </w:p>
        </w:tc>
        <w:tc>
          <w:tcPr>
            <w:tcW w:w="1423" w:type="dxa"/>
            <w:noWrap w:val="0"/>
            <w:vAlign w:val="center"/>
          </w:tcPr>
          <w:p w14:paraId="0A16C431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联系电话</w:t>
            </w:r>
          </w:p>
        </w:tc>
        <w:tc>
          <w:tcPr>
            <w:tcW w:w="2897" w:type="dxa"/>
            <w:noWrap w:val="0"/>
            <w:vAlign w:val="center"/>
          </w:tcPr>
          <w:p w14:paraId="66313211">
            <w:pPr>
              <w:ind w:firstLine="720" w:firstLineChars="300"/>
              <w:jc w:val="both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18155580305</w:t>
            </w:r>
          </w:p>
        </w:tc>
      </w:tr>
      <w:tr w14:paraId="114AC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2340" w:type="dxa"/>
            <w:noWrap w:val="0"/>
            <w:vAlign w:val="center"/>
          </w:tcPr>
          <w:p w14:paraId="06810387"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证件名称及号码</w:t>
            </w:r>
          </w:p>
        </w:tc>
        <w:tc>
          <w:tcPr>
            <w:tcW w:w="3420" w:type="dxa"/>
            <w:noWrap w:val="0"/>
            <w:vAlign w:val="center"/>
          </w:tcPr>
          <w:p w14:paraId="32B1575C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</w:tc>
        <w:tc>
          <w:tcPr>
            <w:tcW w:w="1423" w:type="dxa"/>
            <w:noWrap w:val="0"/>
            <w:vAlign w:val="center"/>
          </w:tcPr>
          <w:p w14:paraId="6B1FD4BB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招聘期限</w:t>
            </w:r>
          </w:p>
        </w:tc>
        <w:tc>
          <w:tcPr>
            <w:tcW w:w="2897" w:type="dxa"/>
            <w:noWrap w:val="0"/>
            <w:vAlign w:val="center"/>
          </w:tcPr>
          <w:p w14:paraId="3D117D49">
            <w:pPr>
              <w:jc w:val="center"/>
              <w:rPr>
                <w:rFonts w:hint="default"/>
                <w:sz w:val="28"/>
                <w:szCs w:val="28"/>
                <w:lang w:val="en-US" w:eastAsia="zh-CN"/>
              </w:rPr>
            </w:pPr>
          </w:p>
        </w:tc>
      </w:tr>
    </w:tbl>
    <w:p w14:paraId="65180CDA">
      <w:pPr>
        <w:ind w:firstLine="2233" w:firstLineChars="695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招聘岗位（工种）说明</w:t>
      </w:r>
    </w:p>
    <w:p w14:paraId="047E73F1">
      <w:pPr>
        <w:numPr>
          <w:numId w:val="0"/>
        </w:num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1、质量储备   2名</w:t>
      </w:r>
    </w:p>
    <w:p w14:paraId="09998E32">
      <w:pPr>
        <w:numPr>
          <w:ilvl w:val="0"/>
          <w:numId w:val="0"/>
        </w:numPr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要求：1.大专及以上学历，机械类专业；有过机械设备企业工作经历者优先；2.有较强的沟通能力，吃苦耐劳，愿意从质检工作一线做起。</w:t>
      </w:r>
    </w:p>
    <w:p w14:paraId="401FD296">
      <w:p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薪资待遇：4500-6000元/月</w:t>
      </w:r>
    </w:p>
    <w:p w14:paraId="01A2865E">
      <w:pPr>
        <w:jc w:val="left"/>
        <w:rPr>
          <w:rFonts w:hint="eastAsia"/>
          <w:sz w:val="28"/>
          <w:szCs w:val="28"/>
          <w:lang w:val="en-US" w:eastAsia="zh-CN"/>
        </w:rPr>
      </w:pPr>
    </w:p>
    <w:p w14:paraId="48E59D27">
      <w:pPr>
        <w:numPr>
          <w:ilvl w:val="0"/>
          <w:numId w:val="1"/>
        </w:num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生产储备 5名</w:t>
      </w:r>
    </w:p>
    <w:p w14:paraId="09A5D213">
      <w:pPr>
        <w:numPr>
          <w:numId w:val="0"/>
        </w:numPr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1.大专及以上学历，有相关实习、工作经验者优先；</w:t>
      </w:r>
    </w:p>
    <w:p w14:paraId="125FED97">
      <w:pPr>
        <w:numPr>
          <w:numId w:val="0"/>
        </w:numPr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2.有长期眼光，能吃苦耐劳，从基层一线做起；</w:t>
      </w:r>
    </w:p>
    <w:p w14:paraId="664CA93B">
      <w:pPr>
        <w:numPr>
          <w:numId w:val="0"/>
        </w:numPr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3.机械类、数控类专业优先。</w:t>
      </w:r>
    </w:p>
    <w:p w14:paraId="7FD2AD18">
      <w:p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薪资待遇：4500-6000元/月</w:t>
      </w:r>
    </w:p>
    <w:p w14:paraId="07998878">
      <w:pPr>
        <w:numPr>
          <w:numId w:val="0"/>
        </w:numPr>
        <w:jc w:val="left"/>
        <w:rPr>
          <w:rFonts w:hint="default"/>
          <w:sz w:val="28"/>
          <w:szCs w:val="28"/>
          <w:lang w:val="en-US" w:eastAsia="zh-CN"/>
        </w:rPr>
      </w:pPr>
    </w:p>
    <w:p w14:paraId="3C91AB1E">
      <w:pPr>
        <w:numPr>
          <w:ilvl w:val="0"/>
          <w:numId w:val="1"/>
        </w:numPr>
        <w:ind w:left="0" w:leftChars="0" w:firstLine="0" w:firstLineChars="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维保工程师 1名</w:t>
      </w:r>
    </w:p>
    <w:p w14:paraId="3C2C9D76">
      <w:pPr>
        <w:numPr>
          <w:numId w:val="0"/>
        </w:numPr>
        <w:ind w:leftChars="0"/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1.机械自动化专业优先考虑；</w:t>
      </w:r>
    </w:p>
    <w:p w14:paraId="6DE5C18A">
      <w:pPr>
        <w:numPr>
          <w:numId w:val="0"/>
        </w:numPr>
        <w:ind w:leftChars="0"/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2.动手能力强，接受出差，吃苦耐劳。服从领导安排。</w:t>
      </w:r>
    </w:p>
    <w:p w14:paraId="32D4D082">
      <w:p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薪资待遇：5000-6500元/月</w:t>
      </w:r>
    </w:p>
    <w:p w14:paraId="035DF000">
      <w:pPr>
        <w:numPr>
          <w:numId w:val="0"/>
        </w:numPr>
        <w:ind w:leftChars="0"/>
        <w:jc w:val="left"/>
        <w:rPr>
          <w:rFonts w:hint="default"/>
          <w:sz w:val="28"/>
          <w:szCs w:val="28"/>
          <w:lang w:val="en-US" w:eastAsia="zh-CN"/>
        </w:rPr>
      </w:pPr>
    </w:p>
    <w:p w14:paraId="761025D1">
      <w:pPr>
        <w:numPr>
          <w:numId w:val="0"/>
        </w:numPr>
        <w:ind w:leftChars="0"/>
        <w:jc w:val="left"/>
        <w:rPr>
          <w:rFonts w:hint="default"/>
          <w:sz w:val="28"/>
          <w:szCs w:val="28"/>
          <w:lang w:val="en-US" w:eastAsia="zh-CN"/>
        </w:rPr>
      </w:pPr>
    </w:p>
    <w:p w14:paraId="73EE1567">
      <w:pPr>
        <w:numPr>
          <w:ilvl w:val="0"/>
          <w:numId w:val="1"/>
        </w:numPr>
        <w:ind w:left="0" w:leftChars="0" w:firstLine="0" w:firstLineChars="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安全工程师 1名</w:t>
      </w:r>
    </w:p>
    <w:p w14:paraId="63BF6817">
      <w:pPr>
        <w:numPr>
          <w:numId w:val="0"/>
        </w:numPr>
        <w:ind w:leftChars="0"/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default"/>
          <w:sz w:val="28"/>
          <w:szCs w:val="28"/>
          <w:lang w:val="en-US" w:eastAsia="zh-CN"/>
        </w:rPr>
        <w:t>.大专及以上学历，熟悉国家、地方环保、安全生产的方针、政策、法律法规。</w:t>
      </w:r>
    </w:p>
    <w:p w14:paraId="2585BEA3">
      <w:pPr>
        <w:numPr>
          <w:numId w:val="0"/>
        </w:numPr>
        <w:ind w:leftChars="0"/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2.安环管理等相关专业优先；</w:t>
      </w:r>
    </w:p>
    <w:p w14:paraId="3F21A26E">
      <w:pPr>
        <w:numPr>
          <w:numId w:val="0"/>
        </w:numPr>
        <w:ind w:leftChars="0"/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default"/>
          <w:sz w:val="28"/>
          <w:szCs w:val="28"/>
          <w:lang w:val="en-US" w:eastAsia="zh-CN"/>
        </w:rPr>
        <w:t>.需要持有生产管理等相关证书，熟悉ISO14001和ISO45001等标准。</w:t>
      </w:r>
    </w:p>
    <w:p w14:paraId="3D64A401">
      <w:p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薪资待遇：6000-6500元/月</w:t>
      </w:r>
    </w:p>
    <w:p w14:paraId="4139BF2F">
      <w:pPr>
        <w:numPr>
          <w:numId w:val="0"/>
        </w:numPr>
        <w:ind w:leftChars="0"/>
        <w:jc w:val="left"/>
        <w:rPr>
          <w:rFonts w:hint="default"/>
          <w:sz w:val="28"/>
          <w:szCs w:val="28"/>
          <w:lang w:val="en-US" w:eastAsia="zh-CN"/>
        </w:rPr>
      </w:pPr>
    </w:p>
    <w:p w14:paraId="6C975D2F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979698"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1</w:t>
    </w:r>
    <w:r>
      <w:fldChar w:fldCharType="end"/>
    </w:r>
  </w:p>
  <w:p w14:paraId="62B44197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A2E0C5"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 w14:paraId="1A0A4CC3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297C74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6D4B1A"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E6982A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6174E2"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029B0B9"/>
    <w:multiLevelType w:val="singleLevel"/>
    <w:tmpl w:val="E029B0B9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3E13DB"/>
    <w:rsid w:val="493E1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2025-04-22T03:14:00Z</dcterms:created>
  <dc:creator>毕尔金</dc:creator>
  <cp:lastModifiedBy>毕尔金</cp:lastModifiedBy>
  <dcterms:modified xsi:type="dcterms:W3CDTF">2025-04-22T03:18:41Z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8DEA9502DBBB400AA186833A41A34ACD_11</vt:lpwstr>
  </property>
  <property fmtid="{D5CDD505-2E9C-101B-9397-08002B2CF9AE}" pid="4" name="KSOTemplateDocerSaveRecord">
    <vt:lpwstr>eyJoZGlkIjoiYzEzNjljZWI2ODk3YzNkODY4ZWZjMGJiNzZkNjZhZjIiLCJ1c2VySWQiOiI2NTk4MjIyNDQifQ==</vt:lpwstr>
  </property>
</Properties>
</file>