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552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723" w:firstLineChars="200"/>
        <w:jc w:val="center"/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安徽三竹智能科技股份有限公司</w:t>
      </w:r>
    </w:p>
    <w:bookmarkEnd w:id="0"/>
    <w:p w14:paraId="51B56E70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业简介：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三竹科技(SUNCHU)成立于2008年。总部位于上海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主营业务为：工业自动化连接线和连接器，产品广泛应用于工业机器人、新能源汽车等行业，并远销德国、美国、韩国等海外市场。2017年投资1亿元在和县设立“安徽三竹智能科技股份有限公司”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工厂使用面积15,000㎡。SUNCHU致力于工业自动化连接系统的研发、生产和销售。多年来专业服务FA、CNC及robot厂商</w:t>
      </w:r>
    </w:p>
    <w:p w14:paraId="484A53EE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7F357F9">
      <w:pPr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生产技术员（5名）</w:t>
      </w:r>
    </w:p>
    <w:p w14:paraId="4A6829B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职位描述：</w:t>
      </w:r>
    </w:p>
    <w:p w14:paraId="2FC2CA4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1、负责生产现场的设备点检、维保日常作业；</w:t>
      </w:r>
    </w:p>
    <w:p w14:paraId="49948EDC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2、</w:t>
      </w:r>
      <w:r>
        <w:rPr>
          <w:rFonts w:hint="default"/>
          <w:sz w:val="24"/>
          <w:szCs w:val="24"/>
          <w:lang w:val="en-US" w:eastAsia="zh-CN"/>
        </w:rPr>
        <w:t>学习生产部各项工作</w:t>
      </w:r>
      <w:r>
        <w:rPr>
          <w:rFonts w:hint="eastAsia"/>
          <w:sz w:val="24"/>
          <w:szCs w:val="24"/>
          <w:lang w:val="en-US" w:eastAsia="zh-CN"/>
        </w:rPr>
        <w:t>；</w:t>
      </w:r>
    </w:p>
    <w:p w14:paraId="0AC817E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default"/>
          <w:sz w:val="24"/>
          <w:szCs w:val="24"/>
          <w:lang w:val="en-US" w:eastAsia="zh-CN"/>
        </w:rPr>
        <w:t>、参与学习产品的基础生产</w:t>
      </w:r>
      <w:r>
        <w:rPr>
          <w:rFonts w:hint="eastAsia"/>
          <w:sz w:val="24"/>
          <w:szCs w:val="24"/>
          <w:lang w:val="en-US" w:eastAsia="zh-CN"/>
        </w:rPr>
        <w:t>；</w:t>
      </w:r>
    </w:p>
    <w:p w14:paraId="13800DFC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default"/>
          <w:sz w:val="24"/>
          <w:szCs w:val="24"/>
          <w:lang w:val="en-US" w:eastAsia="zh-CN"/>
        </w:rPr>
        <w:t>、流程，熟悉产品，设备，工装治具，参与品质的管控与异常。</w:t>
      </w:r>
    </w:p>
    <w:p w14:paraId="5E24EFA3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default"/>
          <w:sz w:val="24"/>
          <w:szCs w:val="24"/>
          <w:lang w:val="en-US" w:eastAsia="zh-CN"/>
        </w:rPr>
        <w:t>、服从公司安排日常管理，</w:t>
      </w:r>
    </w:p>
    <w:p w14:paraId="5B32F3E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负责对现场作业人员的操机培训（含安全）；</w:t>
      </w:r>
    </w:p>
    <w:p w14:paraId="14CF0588"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、完成领导安排的其他任务。</w:t>
      </w:r>
    </w:p>
    <w:p w14:paraId="1012664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任职要求：</w:t>
      </w:r>
    </w:p>
    <w:p w14:paraId="467F4CEE"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中专及以上学历；</w:t>
      </w:r>
    </w:p>
    <w:p w14:paraId="2B4DE376"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有过管理经验者优先考虑；</w:t>
      </w:r>
    </w:p>
    <w:p w14:paraId="1E789F4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2、服从管理，逐条各项规定制度；</w:t>
      </w:r>
    </w:p>
    <w:p w14:paraId="7FE9FD58"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3、积极上进，能吃苦耐劳</w:t>
      </w:r>
      <w:r>
        <w:rPr>
          <w:rFonts w:hint="eastAsia"/>
          <w:sz w:val="24"/>
          <w:szCs w:val="24"/>
          <w:lang w:eastAsia="zh-CN"/>
        </w:rPr>
        <w:t>；</w:t>
      </w:r>
    </w:p>
    <w:p w14:paraId="63CFE4B3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薪资：4000-6500元/月</w:t>
      </w:r>
    </w:p>
    <w:p w14:paraId="369FA1A0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65A8036B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仓管员（10名）</w:t>
      </w:r>
    </w:p>
    <w:p w14:paraId="42647546"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视力良好，能吃苦耐劳，服从安排，团结友爱；</w:t>
      </w:r>
    </w:p>
    <w:p w14:paraId="23BC7865"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有过工作经验者优先考虑；</w:t>
      </w:r>
    </w:p>
    <w:p w14:paraId="1EBC9E95">
      <w:pPr>
        <w:numPr>
          <w:ilvl w:val="0"/>
          <w:numId w:val="0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薪资：4000-6500元/月</w:t>
      </w:r>
    </w:p>
    <w:p w14:paraId="6B524C8A"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</w:p>
    <w:p w14:paraId="3DD02E24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质检（5名）</w:t>
      </w:r>
    </w:p>
    <w:p w14:paraId="61DB0833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学历中专及以上，能熟练使用游标卡尺和千分尺，有过机加工检验经验者优先考虑，适应能力要强，勤劳好学。</w:t>
      </w:r>
    </w:p>
    <w:p w14:paraId="68C91D1F">
      <w:pPr>
        <w:numPr>
          <w:ilvl w:val="0"/>
          <w:numId w:val="0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薪资：5000-6000元/月</w:t>
      </w:r>
    </w:p>
    <w:p w14:paraId="2A8636E7"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</w:p>
    <w:p w14:paraId="4AE99F6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 w14:paraId="4D89F20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IE工程师（2名）</w:t>
      </w:r>
    </w:p>
    <w:p w14:paraId="2DE04B3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大专及以上学历，头脑灵活，遇到事情会分析和思考，学习能力要强，服从安排，能够简单使用CAD，接受优秀的应届生。</w:t>
      </w:r>
    </w:p>
    <w:p w14:paraId="396F6CB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薪资：5000-7000元/月</w:t>
      </w:r>
    </w:p>
    <w:p w14:paraId="5D1B988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561ECB1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机加工：（5名）</w:t>
      </w:r>
    </w:p>
    <w:p w14:paraId="3170694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吃苦耐劳，服从管理。</w:t>
      </w:r>
    </w:p>
    <w:p w14:paraId="55B784A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薪资：4500-6500元/月</w:t>
      </w:r>
    </w:p>
    <w:p w14:paraId="4DCE353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43C39A7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设备操作工（5名）</w:t>
      </w:r>
    </w:p>
    <w:p w14:paraId="1AF20B1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吃苦耐劳，肯学习，活很简单，看看机械。</w:t>
      </w:r>
    </w:p>
    <w:p w14:paraId="65100E1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薪资：5000-8000元/月</w:t>
      </w:r>
    </w:p>
    <w:p w14:paraId="5E363DC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6BD2C4B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41C15C2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480" w:firstLineChars="200"/>
        <w:jc w:val="both"/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招聘地址：安徽和县经济开发区高新技术产业园；</w:t>
      </w:r>
      <w:r>
        <w:rPr>
          <w:rFonts w:hint="eastAsia" w:ascii="Arial" w:hAnsi="Arial" w:eastAsia="宋体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联系人：王女士  陆女士19155511934、18133420569（微信同号）了解详情请加微信</w:t>
      </w:r>
    </w:p>
    <w:p w14:paraId="055C617E">
      <w:pPr>
        <w:numPr>
          <w:ilvl w:val="0"/>
          <w:numId w:val="0"/>
        </w:numPr>
        <w:jc w:val="both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143C7"/>
    <w:multiLevelType w:val="singleLevel"/>
    <w:tmpl w:val="935143C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420A05A"/>
    <w:multiLevelType w:val="singleLevel"/>
    <w:tmpl w:val="6420A0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YWQ1NTRhMmMxZjAwYmE0NGE0YmE2ZjNjZjYxNjEifQ=="/>
  </w:docVars>
  <w:rsids>
    <w:rsidRoot w:val="08A9641A"/>
    <w:rsid w:val="000676BA"/>
    <w:rsid w:val="04164824"/>
    <w:rsid w:val="08A9641A"/>
    <w:rsid w:val="0C34133F"/>
    <w:rsid w:val="20726618"/>
    <w:rsid w:val="246B7D9C"/>
    <w:rsid w:val="316075D9"/>
    <w:rsid w:val="3ED23C5F"/>
    <w:rsid w:val="422C0CD3"/>
    <w:rsid w:val="4C420D8C"/>
    <w:rsid w:val="51944B21"/>
    <w:rsid w:val="5594271F"/>
    <w:rsid w:val="5EE12D91"/>
    <w:rsid w:val="789B331C"/>
    <w:rsid w:val="7ADE513E"/>
    <w:rsid w:val="7C2C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1015</Words>
  <Characters>1154</Characters>
  <Lines>0</Lines>
  <Paragraphs>0</Paragraphs>
  <TotalTime>37</TotalTime>
  <ScaleCrop>false</ScaleCrop>
  <LinksUpToDate>false</LinksUpToDate>
  <CharactersWithSpaces>1156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2024-10-28T09:03:00Z</dcterms:created>
  <dc:creator>（三竹科技）欢迎您</dc:creator>
  <cp:lastModifiedBy>毕尔金</cp:lastModifiedBy>
  <dcterms:modified xsi:type="dcterms:W3CDTF">2025-04-22T03:21:34Z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4112A2E644FC4EF9A9E4061FB44D98EF_13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